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3E7DF" w14:textId="7721BA41" w:rsidR="00F94016" w:rsidRDefault="00F94016" w:rsidP="00F94016">
      <w:pPr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EEBA is pleased to provide a</w:t>
      </w:r>
      <w:r w:rsidR="000935B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A04C2F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first</w:t>
      </w:r>
      <w:r w:rsidR="000935B7" w:rsidRPr="00A04C2F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-</w:t>
      </w:r>
      <w:r w:rsidRPr="00A04C2F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to</w:t>
      </w:r>
      <w:r w:rsidR="000935B7" w:rsidRPr="00A04C2F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-</w:t>
      </w:r>
      <w:r w:rsidRPr="00A04C2F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market advantage</w:t>
      </w:r>
      <w:r w:rsidR="000935B7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by adding Dun Today as a </w:t>
      </w:r>
      <w:r w:rsidR="00FA24B3">
        <w:rPr>
          <w:rFonts w:ascii="Georgia" w:hAnsi="Georgia"/>
          <w:color w:val="000000"/>
          <w:sz w:val="24"/>
          <w:szCs w:val="24"/>
          <w:shd w:val="clear" w:color="auto" w:fill="FFFFFF"/>
        </w:rPr>
        <w:t>premier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EEBA partner </w:t>
      </w:r>
      <w:r w:rsidR="00E47612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to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enhanc</w:t>
      </w:r>
      <w:r w:rsidR="00E47612">
        <w:rPr>
          <w:rFonts w:ascii="Georgia" w:hAnsi="Georgia"/>
          <w:color w:val="000000"/>
          <w:sz w:val="24"/>
          <w:szCs w:val="24"/>
          <w:shd w:val="clear" w:color="auto" w:fill="FFFFFF"/>
        </w:rPr>
        <w:t>e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the complete consumer experience. Dun Today is the first step to introducing smart home technology and ‘sustainability</w:t>
      </w:r>
      <w:r w:rsidR="00A04C2F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’  </w:t>
      </w:r>
      <w:r w:rsidR="00E47612">
        <w:rPr>
          <w:rFonts w:ascii="Georgia" w:hAnsi="Georgia"/>
          <w:color w:val="000000"/>
          <w:sz w:val="24"/>
          <w:szCs w:val="24"/>
          <w:shd w:val="clear" w:color="auto" w:fill="FFFFFF"/>
        </w:rPr>
        <w:t>New h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ome documentation is digitized and </w:t>
      </w:r>
      <w:r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 xml:space="preserve">placed right on your client’s mobile </w:t>
      </w:r>
      <w:r w:rsidR="000935B7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device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during major steps of the entire build. This process provides pictures, consolidates information</w:t>
      </w:r>
      <w:r w:rsidR="00FA24B3">
        <w:rPr>
          <w:rFonts w:ascii="Georgia" w:hAnsi="Georgia"/>
          <w:color w:val="000000"/>
          <w:sz w:val="24"/>
          <w:szCs w:val="24"/>
          <w:shd w:val="clear" w:color="auto" w:fill="FFFFFF"/>
        </w:rPr>
        <w:t>,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and </w:t>
      </w:r>
      <w:r w:rsidR="00A04C2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can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even act as a warranty scheduler if needed.</w:t>
      </w:r>
    </w:p>
    <w:p w14:paraId="39C70510" w14:textId="24E18DDD" w:rsidR="00F94016" w:rsidRDefault="00F94016" w:rsidP="00F94016">
      <w:pPr>
        <w:rPr>
          <w:rFonts w:ascii="Georgia" w:hAnsi="Georgia"/>
          <w:b/>
          <w:bCs/>
          <w:sz w:val="24"/>
          <w:szCs w:val="24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DUN TODAY KEY POINTS:</w:t>
      </w:r>
    </w:p>
    <w:p w14:paraId="2319FAD9" w14:textId="0618A6FC" w:rsidR="00F94016" w:rsidRDefault="00F94016" w:rsidP="00F94016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/>
          <w:sz w:val="24"/>
          <w:szCs w:val="24"/>
          <w:shd w:val="clear" w:color="auto" w:fill="FFFFFF"/>
        </w:rPr>
      </w:pP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Provides a social experience for client</w:t>
      </w:r>
      <w:r w:rsidR="000935B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s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 to share with friends during/after the build</w:t>
      </w:r>
    </w:p>
    <w:p w14:paraId="36B92DF9" w14:textId="381C7D5F" w:rsidR="00F94016" w:rsidRDefault="00F94016" w:rsidP="00F94016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/>
          <w:sz w:val="24"/>
          <w:szCs w:val="24"/>
          <w:shd w:val="clear" w:color="auto" w:fill="FFFFFF"/>
        </w:rPr>
      </w:pP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Engages your buyer</w:t>
      </w:r>
      <w:r w:rsidR="000935B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establishes you as the</w:t>
      </w:r>
      <w:r w:rsidR="000935B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ir 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trusted resource </w:t>
      </w:r>
      <w:r w:rsidR="000935B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throughout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 the entire process</w:t>
      </w:r>
      <w:r w:rsidR="000935B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,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 emphasiz</w:t>
      </w:r>
      <w:r w:rsidR="000935B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es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 the importance of </w:t>
      </w:r>
      <w:r w:rsidR="00602DEE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making </w:t>
      </w:r>
      <w:r w:rsidR="00F807F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‘A</w:t>
      </w:r>
      <w:r w:rsidR="00602DEE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 </w:t>
      </w:r>
      <w:r w:rsidR="00F807F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H</w:t>
      </w:r>
      <w:r w:rsidR="00602DEE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ealthy </w:t>
      </w:r>
      <w:r w:rsidR="00E30EDA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H</w:t>
      </w:r>
      <w:r w:rsidR="00602DEE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ome</w:t>
      </w:r>
      <w:r w:rsidR="000935B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 </w:t>
      </w:r>
      <w:r w:rsidR="00602DEE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- </w:t>
      </w:r>
      <w:r w:rsidR="00F807F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A</w:t>
      </w:r>
      <w:r w:rsidR="00602DEE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 </w:t>
      </w:r>
      <w:r w:rsidR="00F807F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H</w:t>
      </w:r>
      <w:r w:rsidR="00602DEE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appy </w:t>
      </w:r>
      <w:r w:rsidR="00F807F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H</w:t>
      </w:r>
      <w:r w:rsidR="00602DEE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ome</w:t>
      </w:r>
      <w:r w:rsidR="00F807F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’</w:t>
      </w:r>
    </w:p>
    <w:p w14:paraId="79258CCF" w14:textId="3D52EB93" w:rsidR="00F94016" w:rsidRDefault="00F94016" w:rsidP="00F94016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/>
          <w:sz w:val="24"/>
          <w:szCs w:val="24"/>
          <w:shd w:val="clear" w:color="auto" w:fill="FFFFFF"/>
        </w:rPr>
      </w:pP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Adds to </w:t>
      </w:r>
      <w:r w:rsidR="000935B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your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 bottom </w:t>
      </w:r>
      <w:r w:rsidR="000935B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l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ine: </w:t>
      </w:r>
      <w:r w:rsidR="000935B7"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T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his is NOT a cost, it is a new PROFIT CENTER</w:t>
      </w:r>
    </w:p>
    <w:p w14:paraId="3097DBDC" w14:textId="77777777" w:rsidR="00F94016" w:rsidRDefault="00F94016" w:rsidP="00F94016">
      <w:pPr>
        <w:rPr>
          <w:rFonts w:ascii="Georgia" w:hAnsi="Georgia"/>
          <w:sz w:val="24"/>
          <w:szCs w:val="24"/>
          <w:shd w:val="clear" w:color="auto" w:fill="FFFFFF"/>
        </w:rPr>
      </w:pPr>
    </w:p>
    <w:p w14:paraId="6CFED5B4" w14:textId="77777777" w:rsidR="00F94016" w:rsidRDefault="00F94016" w:rsidP="00F94016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BACKGROUND:  </w:t>
      </w:r>
    </w:p>
    <w:p w14:paraId="5006D364" w14:textId="4B1EA281" w:rsidR="00602DEE" w:rsidRDefault="00F94016" w:rsidP="00F940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90 days ago, Brad Leavitt of AFT Construction, one of our most progressive members in Scottsdale, did a podcast with Ty Udell of Dun Today. Ty’s organization has developed software that eliminates the c</w:t>
      </w:r>
      <w:r w:rsidR="00FA24B3">
        <w:rPr>
          <w:rFonts w:ascii="Georgia" w:hAnsi="Georgia"/>
          <w:sz w:val="24"/>
          <w:szCs w:val="24"/>
        </w:rPr>
        <w:t>umbersome</w:t>
      </w:r>
      <w:r>
        <w:rPr>
          <w:rFonts w:ascii="Georgia" w:hAnsi="Georgia"/>
          <w:sz w:val="24"/>
          <w:szCs w:val="24"/>
        </w:rPr>
        <w:t xml:space="preserve"> </w:t>
      </w:r>
      <w:r w:rsidR="000935B7">
        <w:rPr>
          <w:rFonts w:ascii="Georgia" w:hAnsi="Georgia"/>
          <w:sz w:val="24"/>
          <w:szCs w:val="24"/>
        </w:rPr>
        <w:t xml:space="preserve">hand-off </w:t>
      </w:r>
      <w:r>
        <w:rPr>
          <w:rFonts w:ascii="Georgia" w:hAnsi="Georgia"/>
          <w:sz w:val="24"/>
          <w:szCs w:val="24"/>
        </w:rPr>
        <w:t xml:space="preserve">of all appliance manuals, paint colors and </w:t>
      </w:r>
      <w:r w:rsidR="000935B7">
        <w:rPr>
          <w:rFonts w:ascii="Georgia" w:hAnsi="Georgia"/>
          <w:sz w:val="24"/>
          <w:szCs w:val="24"/>
        </w:rPr>
        <w:t xml:space="preserve">other </w:t>
      </w:r>
      <w:r>
        <w:rPr>
          <w:rFonts w:ascii="Georgia" w:hAnsi="Georgia"/>
          <w:sz w:val="24"/>
          <w:szCs w:val="24"/>
        </w:rPr>
        <w:t>vital</w:t>
      </w:r>
      <w:r w:rsidR="000935B7">
        <w:rPr>
          <w:rFonts w:ascii="Georgia" w:hAnsi="Georgia"/>
          <w:sz w:val="24"/>
          <w:szCs w:val="24"/>
        </w:rPr>
        <w:t xml:space="preserve"> information</w:t>
      </w:r>
      <w:r>
        <w:rPr>
          <w:rFonts w:ascii="Georgia" w:hAnsi="Georgia"/>
          <w:sz w:val="24"/>
          <w:szCs w:val="24"/>
        </w:rPr>
        <w:t xml:space="preserve"> provided to new homeowners.</w:t>
      </w:r>
      <w:r w:rsidR="00EF2565">
        <w:rPr>
          <w:rFonts w:ascii="Georgia" w:hAnsi="Georgia"/>
          <w:sz w:val="24"/>
          <w:szCs w:val="24"/>
        </w:rPr>
        <w:t xml:space="preserve"> </w:t>
      </w:r>
      <w:r w:rsidR="00BC087C">
        <w:rPr>
          <w:rFonts w:ascii="Georgia" w:hAnsi="Georgia"/>
          <w:sz w:val="24"/>
          <w:szCs w:val="24"/>
        </w:rPr>
        <w:t>This comprehensive system also includes a</w:t>
      </w:r>
      <w:r w:rsidR="00EF2565">
        <w:rPr>
          <w:rFonts w:ascii="Georgia" w:hAnsi="Georgia"/>
          <w:sz w:val="24"/>
          <w:szCs w:val="24"/>
        </w:rPr>
        <w:t xml:space="preserve"> fully automated maintenance scheduler that notifies the homeowners to change filters and like items</w:t>
      </w:r>
      <w:r w:rsidR="000935B7">
        <w:rPr>
          <w:rFonts w:ascii="Georgia" w:hAnsi="Georgia"/>
          <w:sz w:val="24"/>
          <w:szCs w:val="24"/>
        </w:rPr>
        <w:t xml:space="preserve">, </w:t>
      </w:r>
      <w:r w:rsidR="00EF2565">
        <w:rPr>
          <w:rFonts w:ascii="Georgia" w:hAnsi="Georgia"/>
          <w:sz w:val="24"/>
          <w:szCs w:val="24"/>
        </w:rPr>
        <w:t xml:space="preserve">insuring better health with </w:t>
      </w:r>
      <w:r w:rsidR="00BC087C">
        <w:rPr>
          <w:rFonts w:ascii="Georgia" w:hAnsi="Georgia"/>
          <w:sz w:val="24"/>
          <w:szCs w:val="24"/>
        </w:rPr>
        <w:t xml:space="preserve">confidence and </w:t>
      </w:r>
      <w:r w:rsidR="00EF2565">
        <w:rPr>
          <w:rFonts w:ascii="Georgia" w:hAnsi="Georgia"/>
          <w:sz w:val="24"/>
          <w:szCs w:val="24"/>
        </w:rPr>
        <w:t>ease</w:t>
      </w:r>
      <w:r w:rsidR="00BC087C">
        <w:rPr>
          <w:rFonts w:ascii="Georgia" w:hAnsi="Georgia"/>
          <w:sz w:val="24"/>
          <w:szCs w:val="24"/>
        </w:rPr>
        <w:t>.</w:t>
      </w:r>
      <w:r w:rsidR="00EF2565">
        <w:rPr>
          <w:rFonts w:ascii="Georgia" w:hAnsi="Georgia"/>
          <w:sz w:val="24"/>
          <w:szCs w:val="24"/>
        </w:rPr>
        <w:t xml:space="preserve"> Dun Today, in conjunction with each individual builder, simplifies this process and delivers all aspects of the buil</w:t>
      </w:r>
      <w:r w:rsidR="000935B7">
        <w:rPr>
          <w:rFonts w:ascii="Georgia" w:hAnsi="Georgia"/>
          <w:sz w:val="24"/>
          <w:szCs w:val="24"/>
        </w:rPr>
        <w:t>d</w:t>
      </w:r>
      <w:r w:rsidR="00EF2565">
        <w:rPr>
          <w:rFonts w:ascii="Georgia" w:hAnsi="Georgia"/>
          <w:sz w:val="24"/>
          <w:szCs w:val="24"/>
        </w:rPr>
        <w:t xml:space="preserve"> directly </w:t>
      </w:r>
      <w:r w:rsidR="000935B7">
        <w:rPr>
          <w:rFonts w:ascii="Georgia" w:hAnsi="Georgia"/>
          <w:sz w:val="24"/>
          <w:szCs w:val="24"/>
        </w:rPr>
        <w:t>to</w:t>
      </w:r>
      <w:r w:rsidR="00EF2565">
        <w:rPr>
          <w:rFonts w:ascii="Georgia" w:hAnsi="Georgia"/>
          <w:sz w:val="24"/>
          <w:szCs w:val="24"/>
        </w:rPr>
        <w:t xml:space="preserve"> the consumer</w:t>
      </w:r>
      <w:r w:rsidR="009360EB">
        <w:rPr>
          <w:rFonts w:ascii="Georgia" w:hAnsi="Georgia"/>
          <w:sz w:val="24"/>
          <w:szCs w:val="24"/>
        </w:rPr>
        <w:t>’</w:t>
      </w:r>
      <w:r w:rsidR="00EF2565">
        <w:rPr>
          <w:rFonts w:ascii="Georgia" w:hAnsi="Georgia"/>
          <w:sz w:val="24"/>
          <w:szCs w:val="24"/>
        </w:rPr>
        <w:t xml:space="preserve">s </w:t>
      </w:r>
      <w:r w:rsidR="000935B7">
        <w:rPr>
          <w:rFonts w:ascii="Georgia" w:hAnsi="Georgia"/>
          <w:sz w:val="24"/>
          <w:szCs w:val="24"/>
        </w:rPr>
        <w:t>smart</w:t>
      </w:r>
      <w:r w:rsidR="00EF2565">
        <w:rPr>
          <w:rFonts w:ascii="Georgia" w:hAnsi="Georgia"/>
          <w:sz w:val="24"/>
          <w:szCs w:val="24"/>
        </w:rPr>
        <w:t>phone.</w:t>
      </w:r>
    </w:p>
    <w:p w14:paraId="6DB31902" w14:textId="4A54A8C6" w:rsidR="00602DEE" w:rsidRDefault="00F94016" w:rsidP="00A04C2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MORE three ring binders!</w:t>
      </w:r>
      <w:r w:rsidR="00602DEE">
        <w:rPr>
          <w:rFonts w:ascii="Georgia" w:hAnsi="Georgia"/>
          <w:sz w:val="24"/>
          <w:szCs w:val="24"/>
        </w:rPr>
        <w:t xml:space="preserve"> NO MORE thumb drives!</w:t>
      </w:r>
    </w:p>
    <w:p w14:paraId="61AF5C13" w14:textId="04C4DE06" w:rsidR="00F807F7" w:rsidRDefault="00F807F7" w:rsidP="00F807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Brad implemented Dun Today </w:t>
      </w:r>
      <w:r w:rsidR="000935B7">
        <w:rPr>
          <w:rFonts w:ascii="Georgia" w:hAnsi="Georgia"/>
          <w:sz w:val="24"/>
          <w:szCs w:val="24"/>
        </w:rPr>
        <w:t>with</w:t>
      </w:r>
      <w:r>
        <w:rPr>
          <w:rFonts w:ascii="Georgia" w:hAnsi="Georgia"/>
          <w:sz w:val="24"/>
          <w:szCs w:val="24"/>
        </w:rPr>
        <w:t xml:space="preserve"> his most recent home and remarked: </w:t>
      </w:r>
    </w:p>
    <w:p w14:paraId="1F6C3A3E" w14:textId="78F987C5" w:rsidR="00F807F7" w:rsidRDefault="00F807F7" w:rsidP="00F807F7">
      <w:pPr>
        <w:rPr>
          <w:rFonts w:ascii="Georgia" w:hAnsi="Georgia"/>
          <w:i/>
          <w:iCs/>
          <w:color w:val="003399"/>
          <w:sz w:val="26"/>
          <w:szCs w:val="26"/>
        </w:rPr>
      </w:pPr>
      <w:r>
        <w:rPr>
          <w:rFonts w:ascii="Georgia" w:hAnsi="Georgia"/>
          <w:i/>
          <w:iCs/>
          <w:color w:val="003399"/>
          <w:sz w:val="26"/>
          <w:szCs w:val="26"/>
        </w:rPr>
        <w:t>“At AFT, I can’t imagine building another home without including Dun Today</w:t>
      </w:r>
      <w:r w:rsidR="00A04C2F">
        <w:rPr>
          <w:rFonts w:ascii="Georgia" w:hAnsi="Georgia"/>
          <w:i/>
          <w:iCs/>
          <w:color w:val="003399"/>
          <w:sz w:val="26"/>
          <w:szCs w:val="26"/>
        </w:rPr>
        <w:t>;</w:t>
      </w:r>
      <w:r>
        <w:rPr>
          <w:rFonts w:ascii="Georgia" w:hAnsi="Georgia"/>
          <w:i/>
          <w:iCs/>
          <w:color w:val="003399"/>
          <w:sz w:val="26"/>
          <w:szCs w:val="26"/>
        </w:rPr>
        <w:t xml:space="preserve"> my homeowner loves this</w:t>
      </w:r>
      <w:r w:rsidR="00E30EDA">
        <w:rPr>
          <w:rFonts w:ascii="Georgia" w:hAnsi="Georgia"/>
          <w:i/>
          <w:iCs/>
          <w:color w:val="003399"/>
          <w:sz w:val="26"/>
          <w:szCs w:val="26"/>
        </w:rPr>
        <w:t>,</w:t>
      </w:r>
      <w:r>
        <w:rPr>
          <w:rFonts w:ascii="Georgia" w:hAnsi="Georgia"/>
          <w:i/>
          <w:iCs/>
          <w:color w:val="003399"/>
          <w:sz w:val="26"/>
          <w:szCs w:val="26"/>
        </w:rPr>
        <w:t xml:space="preserve"> </w:t>
      </w:r>
      <w:r w:rsidR="009360EB">
        <w:rPr>
          <w:rFonts w:ascii="Georgia" w:hAnsi="Georgia"/>
          <w:i/>
          <w:iCs/>
          <w:color w:val="003399"/>
          <w:sz w:val="26"/>
          <w:szCs w:val="26"/>
        </w:rPr>
        <w:t xml:space="preserve">it </w:t>
      </w:r>
      <w:r>
        <w:rPr>
          <w:rFonts w:ascii="Georgia" w:hAnsi="Georgia"/>
          <w:i/>
          <w:iCs/>
          <w:color w:val="003399"/>
          <w:sz w:val="26"/>
          <w:szCs w:val="26"/>
        </w:rPr>
        <w:t>connects all the missing pieces for complete customer satisfaction</w:t>
      </w:r>
      <w:r w:rsidR="009360EB">
        <w:rPr>
          <w:rFonts w:ascii="Georgia" w:hAnsi="Georgia"/>
          <w:i/>
          <w:iCs/>
          <w:color w:val="003399"/>
          <w:sz w:val="26"/>
          <w:szCs w:val="26"/>
        </w:rPr>
        <w:t>.  I</w:t>
      </w:r>
      <w:r>
        <w:rPr>
          <w:rFonts w:ascii="Georgia" w:hAnsi="Georgia"/>
          <w:i/>
          <w:iCs/>
          <w:color w:val="003399"/>
          <w:sz w:val="26"/>
          <w:szCs w:val="26"/>
        </w:rPr>
        <w:t>t is so simple to understand and use</w:t>
      </w:r>
      <w:r w:rsidR="009360EB">
        <w:rPr>
          <w:rFonts w:ascii="Georgia" w:hAnsi="Georgia"/>
          <w:i/>
          <w:iCs/>
          <w:color w:val="003399"/>
          <w:sz w:val="26"/>
          <w:szCs w:val="26"/>
        </w:rPr>
        <w:t xml:space="preserve"> – </w:t>
      </w:r>
      <w:r>
        <w:rPr>
          <w:rFonts w:ascii="Georgia" w:hAnsi="Georgia"/>
          <w:i/>
          <w:iCs/>
          <w:color w:val="003399"/>
          <w:sz w:val="26"/>
          <w:szCs w:val="26"/>
        </w:rPr>
        <w:t xml:space="preserve">right on their </w:t>
      </w:r>
      <w:r w:rsidR="009360EB">
        <w:rPr>
          <w:rFonts w:ascii="Georgia" w:hAnsi="Georgia"/>
          <w:i/>
          <w:iCs/>
          <w:color w:val="003399"/>
          <w:sz w:val="26"/>
          <w:szCs w:val="26"/>
        </w:rPr>
        <w:t>mobile phone.</w:t>
      </w:r>
      <w:r>
        <w:rPr>
          <w:rFonts w:ascii="Georgia" w:hAnsi="Georgia"/>
          <w:i/>
          <w:iCs/>
          <w:color w:val="003399"/>
          <w:sz w:val="26"/>
          <w:szCs w:val="26"/>
        </w:rPr>
        <w:t>”</w:t>
      </w:r>
    </w:p>
    <w:p w14:paraId="07595580" w14:textId="3212A99D" w:rsidR="00F94016" w:rsidRDefault="00602DEE" w:rsidP="00602DE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 all starts as soon as your homebuyer enters into a sales agreement</w:t>
      </w:r>
      <w:r w:rsidR="009360EB">
        <w:rPr>
          <w:rFonts w:ascii="Georgia" w:hAnsi="Georgia"/>
          <w:sz w:val="24"/>
          <w:szCs w:val="24"/>
        </w:rPr>
        <w:t>.  O</w:t>
      </w:r>
      <w:r>
        <w:rPr>
          <w:rFonts w:ascii="Georgia" w:hAnsi="Georgia"/>
          <w:sz w:val="24"/>
          <w:szCs w:val="24"/>
        </w:rPr>
        <w:t xml:space="preserve">nce implemented, Dun Today reduces the </w:t>
      </w:r>
      <w:r w:rsidR="009360EB">
        <w:rPr>
          <w:rFonts w:ascii="Georgia" w:hAnsi="Georgia"/>
          <w:sz w:val="24"/>
          <w:szCs w:val="24"/>
        </w:rPr>
        <w:t xml:space="preserve">many </w:t>
      </w:r>
      <w:r>
        <w:rPr>
          <w:rFonts w:ascii="Georgia" w:hAnsi="Georgia"/>
          <w:sz w:val="24"/>
          <w:szCs w:val="24"/>
        </w:rPr>
        <w:t xml:space="preserve">hours </w:t>
      </w:r>
      <w:r w:rsidR="009360EB">
        <w:rPr>
          <w:rFonts w:ascii="Georgia" w:hAnsi="Georgia"/>
          <w:sz w:val="24"/>
          <w:szCs w:val="24"/>
        </w:rPr>
        <w:t xml:space="preserve">of ‘hand-holding’ </w:t>
      </w:r>
      <w:r>
        <w:rPr>
          <w:rFonts w:ascii="Georgia" w:hAnsi="Georgia"/>
          <w:sz w:val="24"/>
          <w:szCs w:val="24"/>
        </w:rPr>
        <w:t>require</w:t>
      </w:r>
      <w:r w:rsidR="009360EB">
        <w:rPr>
          <w:rFonts w:ascii="Georgia" w:hAnsi="Georgia"/>
          <w:sz w:val="24"/>
          <w:szCs w:val="24"/>
        </w:rPr>
        <w:t xml:space="preserve">d of your </w:t>
      </w:r>
      <w:r>
        <w:rPr>
          <w:rFonts w:ascii="Georgia" w:hAnsi="Georgia"/>
          <w:sz w:val="24"/>
          <w:szCs w:val="24"/>
        </w:rPr>
        <w:t>on</w:t>
      </w:r>
      <w:r w:rsidR="009360EB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ite superintendent/builder</w:t>
      </w:r>
      <w:r w:rsidR="009360EB">
        <w:rPr>
          <w:rFonts w:ascii="Georgia" w:hAnsi="Georgia"/>
          <w:sz w:val="24"/>
          <w:szCs w:val="24"/>
        </w:rPr>
        <w:t xml:space="preserve">, increasing </w:t>
      </w:r>
      <w:r>
        <w:rPr>
          <w:rFonts w:ascii="Georgia" w:hAnsi="Georgia"/>
          <w:sz w:val="24"/>
          <w:szCs w:val="24"/>
        </w:rPr>
        <w:t xml:space="preserve">productivity by providing real time progress </w:t>
      </w:r>
      <w:r w:rsidR="009360EB">
        <w:rPr>
          <w:rFonts w:ascii="Georgia" w:hAnsi="Georgia"/>
          <w:sz w:val="24"/>
          <w:szCs w:val="24"/>
        </w:rPr>
        <w:t xml:space="preserve">updates throughout </w:t>
      </w:r>
      <w:r>
        <w:rPr>
          <w:rFonts w:ascii="Georgia" w:hAnsi="Georgia"/>
          <w:sz w:val="24"/>
          <w:szCs w:val="24"/>
        </w:rPr>
        <w:t xml:space="preserve">the </w:t>
      </w:r>
      <w:r w:rsidR="009360EB">
        <w:rPr>
          <w:rFonts w:ascii="Georgia" w:hAnsi="Georgia"/>
          <w:sz w:val="24"/>
          <w:szCs w:val="24"/>
        </w:rPr>
        <w:t xml:space="preserve">entire </w:t>
      </w:r>
      <w:r>
        <w:rPr>
          <w:rFonts w:ascii="Georgia" w:hAnsi="Georgia"/>
          <w:sz w:val="24"/>
          <w:szCs w:val="24"/>
        </w:rPr>
        <w:t xml:space="preserve">process.  </w:t>
      </w:r>
      <w:r w:rsidR="00F94016">
        <w:rPr>
          <w:rFonts w:ascii="Georgia" w:hAnsi="Georgia"/>
          <w:sz w:val="24"/>
          <w:szCs w:val="24"/>
        </w:rPr>
        <w:t>This paten</w:t>
      </w:r>
      <w:r w:rsidR="009360EB">
        <w:rPr>
          <w:rFonts w:ascii="Georgia" w:hAnsi="Georgia"/>
          <w:sz w:val="24"/>
          <w:szCs w:val="24"/>
        </w:rPr>
        <w:t>t-</w:t>
      </w:r>
      <w:r w:rsidR="00F94016">
        <w:rPr>
          <w:rFonts w:ascii="Georgia" w:hAnsi="Georgia"/>
          <w:sz w:val="24"/>
          <w:szCs w:val="24"/>
        </w:rPr>
        <w:t xml:space="preserve">pending software is a huge </w:t>
      </w:r>
      <w:r w:rsidR="00A04C2F">
        <w:rPr>
          <w:rFonts w:ascii="Georgia" w:hAnsi="Georgia"/>
          <w:sz w:val="24"/>
          <w:szCs w:val="24"/>
        </w:rPr>
        <w:t>sales differentiator</w:t>
      </w:r>
      <w:r w:rsidR="00F94016">
        <w:rPr>
          <w:rFonts w:ascii="Georgia" w:hAnsi="Georgia"/>
          <w:sz w:val="24"/>
          <w:szCs w:val="24"/>
        </w:rPr>
        <w:t xml:space="preserve"> when show</w:t>
      </w:r>
      <w:r w:rsidR="00A04C2F">
        <w:rPr>
          <w:rFonts w:ascii="Georgia" w:hAnsi="Georgia"/>
          <w:sz w:val="24"/>
          <w:szCs w:val="24"/>
        </w:rPr>
        <w:t>n</w:t>
      </w:r>
      <w:r w:rsidR="00F94016">
        <w:rPr>
          <w:rFonts w:ascii="Georgia" w:hAnsi="Georgia"/>
          <w:sz w:val="24"/>
          <w:szCs w:val="24"/>
        </w:rPr>
        <w:t xml:space="preserve"> to prospective buyers</w:t>
      </w:r>
      <w:r w:rsidR="009360EB">
        <w:rPr>
          <w:rFonts w:ascii="Georgia" w:hAnsi="Georgia"/>
          <w:sz w:val="24"/>
          <w:szCs w:val="24"/>
        </w:rPr>
        <w:t xml:space="preserve"> </w:t>
      </w:r>
      <w:r w:rsidR="00F94016">
        <w:rPr>
          <w:rFonts w:ascii="Georgia" w:hAnsi="Georgia"/>
          <w:sz w:val="24"/>
          <w:szCs w:val="24"/>
        </w:rPr>
        <w:t xml:space="preserve">- it is a </w:t>
      </w:r>
      <w:r w:rsidR="00F94016" w:rsidRPr="00A04C2F">
        <w:rPr>
          <w:rFonts w:ascii="Georgia" w:hAnsi="Georgia"/>
          <w:i/>
          <w:iCs/>
          <w:sz w:val="24"/>
          <w:szCs w:val="24"/>
        </w:rPr>
        <w:t>WOW!</w:t>
      </w:r>
      <w:r w:rsidR="00F94016">
        <w:rPr>
          <w:rFonts w:ascii="Georgia" w:hAnsi="Georgia"/>
          <w:sz w:val="24"/>
          <w:szCs w:val="24"/>
        </w:rPr>
        <w:t xml:space="preserve"> presentation.</w:t>
      </w:r>
    </w:p>
    <w:p w14:paraId="02FE847F" w14:textId="1E3517C6" w:rsidR="00F807F7" w:rsidRDefault="00F807F7" w:rsidP="00F940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Along with Brad, EEBA </w:t>
      </w:r>
      <w:r w:rsidR="001D4691">
        <w:rPr>
          <w:rFonts w:ascii="Georgia" w:hAnsi="Georgia"/>
          <w:sz w:val="24"/>
          <w:szCs w:val="24"/>
        </w:rPr>
        <w:t xml:space="preserve">also has </w:t>
      </w:r>
      <w:r>
        <w:rPr>
          <w:rFonts w:ascii="Georgia" w:hAnsi="Georgia"/>
          <w:sz w:val="24"/>
          <w:szCs w:val="24"/>
        </w:rPr>
        <w:t xml:space="preserve">two other members </w:t>
      </w:r>
      <w:r w:rsidR="001D4691">
        <w:rPr>
          <w:rFonts w:ascii="Georgia" w:hAnsi="Georgia"/>
          <w:sz w:val="24"/>
          <w:szCs w:val="24"/>
        </w:rPr>
        <w:t xml:space="preserve">who have </w:t>
      </w:r>
      <w:r>
        <w:rPr>
          <w:rFonts w:ascii="Georgia" w:hAnsi="Georgia"/>
          <w:sz w:val="24"/>
          <w:szCs w:val="24"/>
        </w:rPr>
        <w:t>engaged with Dun Today</w:t>
      </w:r>
      <w:r w:rsidR="00A04C2F">
        <w:rPr>
          <w:rFonts w:ascii="Georgia" w:hAnsi="Georgia"/>
          <w:sz w:val="24"/>
          <w:szCs w:val="24"/>
        </w:rPr>
        <w:t>:</w:t>
      </w:r>
    </w:p>
    <w:p w14:paraId="0904E26A" w14:textId="164008E1" w:rsidR="00F807F7" w:rsidRPr="001D4691" w:rsidRDefault="00F807F7" w:rsidP="001D4691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1D4691">
        <w:rPr>
          <w:rFonts w:ascii="Georgia" w:hAnsi="Georgia"/>
          <w:sz w:val="24"/>
          <w:szCs w:val="24"/>
        </w:rPr>
        <w:t>Bill Rectanus and Team – Thrive Home Builders</w:t>
      </w:r>
      <w:r w:rsidR="00A04C2F">
        <w:rPr>
          <w:rFonts w:ascii="Georgia" w:hAnsi="Georgia"/>
          <w:sz w:val="24"/>
          <w:szCs w:val="24"/>
        </w:rPr>
        <w:t xml:space="preserve">, </w:t>
      </w:r>
      <w:r w:rsidR="001D4691">
        <w:rPr>
          <w:rFonts w:ascii="Georgia" w:hAnsi="Georgia"/>
          <w:sz w:val="24"/>
          <w:szCs w:val="24"/>
        </w:rPr>
        <w:t>Greater Denver market</w:t>
      </w:r>
    </w:p>
    <w:p w14:paraId="00456984" w14:textId="1E1D67A3" w:rsidR="00F807F7" w:rsidRPr="001D4691" w:rsidRDefault="00F807F7" w:rsidP="001D4691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1D4691">
        <w:rPr>
          <w:rFonts w:ascii="Georgia" w:hAnsi="Georgia"/>
          <w:sz w:val="24"/>
          <w:szCs w:val="24"/>
        </w:rPr>
        <w:t>Juan Fernandez</w:t>
      </w:r>
      <w:r w:rsidR="00A04C2F">
        <w:rPr>
          <w:rFonts w:ascii="Georgia" w:hAnsi="Georgia"/>
          <w:sz w:val="24"/>
          <w:szCs w:val="24"/>
        </w:rPr>
        <w:t xml:space="preserve"> </w:t>
      </w:r>
      <w:r w:rsidRPr="001D4691">
        <w:rPr>
          <w:rFonts w:ascii="Georgia" w:hAnsi="Georgia"/>
          <w:sz w:val="24"/>
          <w:szCs w:val="24"/>
        </w:rPr>
        <w:t>-</w:t>
      </w:r>
      <w:r w:rsidR="00A04C2F">
        <w:rPr>
          <w:rFonts w:ascii="Georgia" w:hAnsi="Georgia"/>
          <w:sz w:val="24"/>
          <w:szCs w:val="24"/>
        </w:rPr>
        <w:t xml:space="preserve"> </w:t>
      </w:r>
      <w:r w:rsidRPr="001D4691">
        <w:rPr>
          <w:rFonts w:ascii="Georgia" w:hAnsi="Georgia"/>
          <w:sz w:val="24"/>
          <w:szCs w:val="24"/>
        </w:rPr>
        <w:t>CVF Homes</w:t>
      </w:r>
      <w:r w:rsidR="00A04C2F">
        <w:rPr>
          <w:rFonts w:ascii="Georgia" w:hAnsi="Georgia"/>
          <w:sz w:val="24"/>
          <w:szCs w:val="24"/>
        </w:rPr>
        <w:t xml:space="preserve">, </w:t>
      </w:r>
      <w:r w:rsidR="001D4691">
        <w:rPr>
          <w:rFonts w:ascii="Georgia" w:hAnsi="Georgia"/>
          <w:sz w:val="24"/>
          <w:szCs w:val="24"/>
        </w:rPr>
        <w:t>Greater San Antonio market</w:t>
      </w:r>
    </w:p>
    <w:p w14:paraId="5795A586" w14:textId="44CC982A" w:rsidR="00F94016" w:rsidRDefault="00F94016" w:rsidP="00F940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Once you see this (</w:t>
      </w:r>
      <w:r w:rsidR="00FA24B3">
        <w:rPr>
          <w:rFonts w:ascii="Georgia" w:hAnsi="Georgia"/>
          <w:sz w:val="24"/>
          <w:szCs w:val="24"/>
        </w:rPr>
        <w:t xml:space="preserve">which takes just </w:t>
      </w:r>
      <w:r>
        <w:rPr>
          <w:rFonts w:ascii="Georgia" w:hAnsi="Georgia"/>
          <w:sz w:val="24"/>
          <w:szCs w:val="24"/>
        </w:rPr>
        <w:t xml:space="preserve">10 minutes), you will </w:t>
      </w:r>
      <w:r w:rsidR="00FA24B3">
        <w:rPr>
          <w:rFonts w:ascii="Georgia" w:hAnsi="Georgia"/>
          <w:sz w:val="24"/>
          <w:szCs w:val="24"/>
        </w:rPr>
        <w:t xml:space="preserve">immediately </w:t>
      </w:r>
      <w:r>
        <w:rPr>
          <w:rFonts w:ascii="Georgia" w:hAnsi="Georgia"/>
          <w:sz w:val="24"/>
          <w:szCs w:val="24"/>
        </w:rPr>
        <w:t>know</w:t>
      </w:r>
      <w:r w:rsidR="00FA24B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that </w:t>
      </w:r>
      <w:r w:rsidR="00A04C2F">
        <w:rPr>
          <w:rFonts w:ascii="Georgia" w:hAnsi="Georgia"/>
          <w:sz w:val="24"/>
          <w:szCs w:val="24"/>
        </w:rPr>
        <w:t>it</w:t>
      </w:r>
      <w:r>
        <w:rPr>
          <w:rFonts w:ascii="Georgia" w:hAnsi="Georgia"/>
          <w:sz w:val="24"/>
          <w:szCs w:val="24"/>
        </w:rPr>
        <w:t xml:space="preserve"> raises the bar </w:t>
      </w:r>
      <w:r w:rsidR="00FA24B3">
        <w:rPr>
          <w:rFonts w:ascii="Georgia" w:hAnsi="Georgia"/>
          <w:sz w:val="24"/>
          <w:szCs w:val="24"/>
        </w:rPr>
        <w:t xml:space="preserve">in </w:t>
      </w:r>
      <w:r w:rsidR="00E47612">
        <w:rPr>
          <w:rFonts w:ascii="Georgia" w:hAnsi="Georgia"/>
          <w:sz w:val="24"/>
          <w:szCs w:val="24"/>
        </w:rPr>
        <w:t xml:space="preserve">building and sustaining </w:t>
      </w:r>
      <w:r>
        <w:rPr>
          <w:rFonts w:ascii="Georgia" w:hAnsi="Georgia"/>
          <w:sz w:val="24"/>
          <w:szCs w:val="24"/>
        </w:rPr>
        <w:t xml:space="preserve">the </w:t>
      </w:r>
      <w:r w:rsidR="00A04C2F">
        <w:rPr>
          <w:rFonts w:ascii="Georgia" w:hAnsi="Georgia"/>
          <w:sz w:val="24"/>
          <w:szCs w:val="24"/>
        </w:rPr>
        <w:t xml:space="preserve">crucial </w:t>
      </w:r>
      <w:r>
        <w:rPr>
          <w:rFonts w:ascii="Georgia" w:hAnsi="Georgia"/>
          <w:sz w:val="24"/>
          <w:szCs w:val="24"/>
        </w:rPr>
        <w:t xml:space="preserve">relationship with your </w:t>
      </w:r>
      <w:r w:rsidR="00E30EDA">
        <w:rPr>
          <w:rFonts w:ascii="Georgia" w:hAnsi="Georgia"/>
          <w:sz w:val="24"/>
          <w:szCs w:val="24"/>
        </w:rPr>
        <w:t>new homeowner</w:t>
      </w:r>
      <w:r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lastRenderedPageBreak/>
        <w:t xml:space="preserve">Better yet, </w:t>
      </w:r>
      <w:r w:rsidR="00A04C2F">
        <w:rPr>
          <w:rFonts w:ascii="Georgia" w:hAnsi="Georgia"/>
          <w:sz w:val="24"/>
          <w:szCs w:val="24"/>
        </w:rPr>
        <w:t xml:space="preserve">it </w:t>
      </w:r>
      <w:r>
        <w:rPr>
          <w:rFonts w:ascii="Georgia" w:hAnsi="Georgia"/>
          <w:sz w:val="24"/>
          <w:szCs w:val="24"/>
        </w:rPr>
        <w:t xml:space="preserve">adds an additional profit center for each of you since Dun Today is </w:t>
      </w:r>
      <w:r w:rsidR="00A04C2F">
        <w:rPr>
          <w:rFonts w:ascii="Georgia" w:hAnsi="Georgia"/>
          <w:sz w:val="24"/>
          <w:szCs w:val="24"/>
        </w:rPr>
        <w:t>included in</w:t>
      </w:r>
      <w:r>
        <w:rPr>
          <w:rFonts w:ascii="Georgia" w:hAnsi="Georgia"/>
          <w:sz w:val="24"/>
          <w:szCs w:val="24"/>
        </w:rPr>
        <w:t xml:space="preserve"> the closing costs. The process is </w:t>
      </w:r>
      <w:r w:rsidR="00E30EDA">
        <w:rPr>
          <w:rFonts w:ascii="Georgia" w:hAnsi="Georgia"/>
          <w:sz w:val="24"/>
          <w:szCs w:val="24"/>
        </w:rPr>
        <w:t>painless</w:t>
      </w:r>
      <w:r w:rsidR="00FA24B3">
        <w:rPr>
          <w:rFonts w:ascii="Georgia" w:hAnsi="Georgia"/>
          <w:sz w:val="24"/>
          <w:szCs w:val="24"/>
        </w:rPr>
        <w:t xml:space="preserve">, with </w:t>
      </w:r>
      <w:r>
        <w:rPr>
          <w:rFonts w:ascii="Georgia" w:hAnsi="Georgia"/>
          <w:sz w:val="24"/>
          <w:szCs w:val="24"/>
        </w:rPr>
        <w:t xml:space="preserve">all </w:t>
      </w:r>
      <w:r w:rsidR="00FA24B3">
        <w:rPr>
          <w:rFonts w:ascii="Georgia" w:hAnsi="Georgia"/>
          <w:sz w:val="24"/>
          <w:szCs w:val="24"/>
        </w:rPr>
        <w:t xml:space="preserve">data </w:t>
      </w:r>
      <w:r w:rsidR="00A04C2F">
        <w:rPr>
          <w:rFonts w:ascii="Georgia" w:hAnsi="Georgia"/>
          <w:sz w:val="24"/>
          <w:szCs w:val="24"/>
        </w:rPr>
        <w:t>input</w:t>
      </w:r>
      <w:r>
        <w:rPr>
          <w:rFonts w:ascii="Georgia" w:hAnsi="Georgia"/>
          <w:sz w:val="24"/>
          <w:szCs w:val="24"/>
        </w:rPr>
        <w:t xml:space="preserve"> </w:t>
      </w:r>
      <w:r w:rsidR="00A04C2F">
        <w:rPr>
          <w:rFonts w:ascii="Georgia" w:hAnsi="Georgia"/>
          <w:sz w:val="24"/>
          <w:szCs w:val="24"/>
        </w:rPr>
        <w:t>handled</w:t>
      </w:r>
      <w:r>
        <w:rPr>
          <w:rFonts w:ascii="Georgia" w:hAnsi="Georgia"/>
          <w:sz w:val="24"/>
          <w:szCs w:val="24"/>
        </w:rPr>
        <w:t xml:space="preserve"> by Dun Today</w:t>
      </w:r>
      <w:r w:rsidR="00E47612">
        <w:rPr>
          <w:rFonts w:ascii="Georgia" w:hAnsi="Georgia"/>
          <w:sz w:val="24"/>
          <w:szCs w:val="24"/>
        </w:rPr>
        <w:t xml:space="preserve"> </w:t>
      </w:r>
      <w:r w:rsidR="00A04C2F">
        <w:rPr>
          <w:rFonts w:ascii="Georgia" w:hAnsi="Georgia"/>
          <w:sz w:val="24"/>
          <w:szCs w:val="24"/>
        </w:rPr>
        <w:t xml:space="preserve">for an </w:t>
      </w:r>
      <w:r>
        <w:rPr>
          <w:rFonts w:ascii="Georgia" w:hAnsi="Georgia"/>
          <w:sz w:val="24"/>
          <w:szCs w:val="24"/>
        </w:rPr>
        <w:t xml:space="preserve">effortless implementation.  </w:t>
      </w:r>
    </w:p>
    <w:p w14:paraId="36245542" w14:textId="77777777" w:rsidR="00F94016" w:rsidRDefault="00F94016" w:rsidP="00F94016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SUMMARY:</w:t>
      </w:r>
    </w:p>
    <w:p w14:paraId="2AE7A0B1" w14:textId="70F37EB6" w:rsidR="00F94016" w:rsidRDefault="00F94016" w:rsidP="00F9401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EEBA </w:t>
      </w:r>
      <w:r w:rsidRPr="00FA24B3">
        <w:rPr>
          <w:rFonts w:ascii="Georgia" w:hAnsi="Georgia"/>
          <w:sz w:val="24"/>
          <w:szCs w:val="24"/>
        </w:rPr>
        <w:t xml:space="preserve">has </w:t>
      </w:r>
      <w:r w:rsidR="00FA24B3" w:rsidRPr="00FA24B3">
        <w:rPr>
          <w:rFonts w:ascii="Georgia" w:hAnsi="Georgia"/>
          <w:sz w:val="24"/>
          <w:szCs w:val="24"/>
        </w:rPr>
        <w:t>“</w:t>
      </w:r>
      <w:r w:rsidR="00315016" w:rsidRPr="00E47612">
        <w:rPr>
          <w:rFonts w:ascii="Georgia" w:hAnsi="Georgia"/>
          <w:sz w:val="24"/>
          <w:szCs w:val="24"/>
        </w:rPr>
        <w:t>po</w:t>
      </w:r>
      <w:r w:rsidR="00E30EDA" w:rsidRPr="00E47612">
        <w:rPr>
          <w:rFonts w:ascii="Georgia" w:hAnsi="Georgia"/>
          <w:sz w:val="24"/>
          <w:szCs w:val="24"/>
        </w:rPr>
        <w:t>sit</w:t>
      </w:r>
      <w:r w:rsidR="00E47612" w:rsidRPr="00E47612">
        <w:rPr>
          <w:rFonts w:ascii="Georgia" w:hAnsi="Georgia"/>
          <w:sz w:val="24"/>
          <w:szCs w:val="24"/>
        </w:rPr>
        <w:t>i</w:t>
      </w:r>
      <w:r w:rsidR="00E30EDA" w:rsidRPr="00E47612">
        <w:rPr>
          <w:rFonts w:ascii="Georgia" w:hAnsi="Georgia"/>
          <w:sz w:val="24"/>
          <w:szCs w:val="24"/>
        </w:rPr>
        <w:t>oned</w:t>
      </w:r>
      <w:r w:rsidR="00315016" w:rsidRPr="00E47612">
        <w:rPr>
          <w:rFonts w:ascii="Georgia" w:hAnsi="Georgia"/>
          <w:sz w:val="24"/>
          <w:szCs w:val="24"/>
        </w:rPr>
        <w:t xml:space="preserve"> our members to </w:t>
      </w:r>
      <w:r w:rsidR="00315016" w:rsidRPr="00E47612">
        <w:rPr>
          <w:rFonts w:ascii="Georgia" w:hAnsi="Georgia"/>
          <w:i/>
          <w:iCs/>
          <w:sz w:val="24"/>
          <w:szCs w:val="24"/>
        </w:rPr>
        <w:t>engage with Dun Today</w:t>
      </w:r>
      <w:r w:rsidRPr="00E47612">
        <w:rPr>
          <w:rFonts w:ascii="Georgia" w:hAnsi="Georgia"/>
          <w:i/>
          <w:iCs/>
          <w:sz w:val="24"/>
          <w:szCs w:val="24"/>
        </w:rPr>
        <w:t xml:space="preserve"> ahead of many of the large scal</w:t>
      </w:r>
      <w:r w:rsidR="00E47612" w:rsidRPr="00E47612">
        <w:rPr>
          <w:rFonts w:ascii="Georgia" w:hAnsi="Georgia"/>
          <w:i/>
          <w:iCs/>
          <w:sz w:val="24"/>
          <w:szCs w:val="24"/>
        </w:rPr>
        <w:t xml:space="preserve">e, </w:t>
      </w:r>
      <w:r w:rsidRPr="00E47612">
        <w:rPr>
          <w:rFonts w:ascii="Georgia" w:hAnsi="Georgia"/>
          <w:i/>
          <w:iCs/>
          <w:sz w:val="24"/>
          <w:szCs w:val="24"/>
        </w:rPr>
        <w:t xml:space="preserve">volume </w:t>
      </w:r>
      <w:r w:rsidR="00E30EDA" w:rsidRPr="00E47612">
        <w:rPr>
          <w:rFonts w:ascii="Georgia" w:hAnsi="Georgia"/>
          <w:i/>
          <w:iCs/>
          <w:sz w:val="24"/>
          <w:szCs w:val="24"/>
        </w:rPr>
        <w:t>builders</w:t>
      </w:r>
      <w:r w:rsidR="00E47612" w:rsidRPr="00E47612">
        <w:rPr>
          <w:rFonts w:ascii="Georgia" w:hAnsi="Georgia"/>
          <w:i/>
          <w:iCs/>
          <w:sz w:val="24"/>
          <w:szCs w:val="24"/>
        </w:rPr>
        <w:t xml:space="preserve"> </w:t>
      </w:r>
      <w:r w:rsidR="00E47612">
        <w:rPr>
          <w:rFonts w:ascii="Georgia" w:hAnsi="Georgia"/>
          <w:sz w:val="24"/>
          <w:szCs w:val="24"/>
        </w:rPr>
        <w:t>well</w:t>
      </w:r>
      <w:r>
        <w:rPr>
          <w:rFonts w:ascii="Georgia" w:hAnsi="Georgia"/>
          <w:sz w:val="24"/>
          <w:szCs w:val="24"/>
        </w:rPr>
        <w:t xml:space="preserve"> before they get to see this. </w:t>
      </w:r>
      <w:r w:rsidR="00FA24B3">
        <w:rPr>
          <w:rFonts w:ascii="Georgia" w:hAnsi="Georgia"/>
          <w:sz w:val="24"/>
          <w:szCs w:val="24"/>
        </w:rPr>
        <w:t xml:space="preserve"> We</w:t>
      </w:r>
      <w:r>
        <w:rPr>
          <w:rFonts w:ascii="Georgia" w:hAnsi="Georgia"/>
          <w:sz w:val="24"/>
          <w:szCs w:val="24"/>
        </w:rPr>
        <w:t xml:space="preserve"> are a ‘leg up’ on the </w:t>
      </w:r>
      <w:r w:rsidR="00FA24B3">
        <w:rPr>
          <w:rFonts w:ascii="Georgia" w:hAnsi="Georgia"/>
          <w:sz w:val="24"/>
          <w:szCs w:val="24"/>
        </w:rPr>
        <w:t>first-t0-market</w:t>
      </w:r>
      <w:r>
        <w:rPr>
          <w:rFonts w:ascii="Georgia" w:hAnsi="Georgia"/>
          <w:sz w:val="24"/>
          <w:szCs w:val="24"/>
        </w:rPr>
        <w:t xml:space="preserve"> approach based on our s</w:t>
      </w:r>
      <w:r w:rsidR="00E47612">
        <w:rPr>
          <w:rFonts w:ascii="Georgia" w:hAnsi="Georgia"/>
          <w:sz w:val="24"/>
          <w:szCs w:val="24"/>
        </w:rPr>
        <w:t>trong</w:t>
      </w:r>
      <w:r>
        <w:rPr>
          <w:rFonts w:ascii="Georgia" w:hAnsi="Georgia"/>
          <w:sz w:val="24"/>
          <w:szCs w:val="24"/>
        </w:rPr>
        <w:t xml:space="preserve"> relationship with Dun Today.</w:t>
      </w:r>
      <w:r w:rsidR="00E47612">
        <w:rPr>
          <w:rFonts w:ascii="Georgia" w:hAnsi="Georgia"/>
          <w:sz w:val="24"/>
          <w:szCs w:val="24"/>
        </w:rPr>
        <w:t>”</w:t>
      </w:r>
    </w:p>
    <w:p w14:paraId="130C665E" w14:textId="77777777" w:rsidR="00F94016" w:rsidRDefault="00F94016" w:rsidP="00F94016">
      <w:pPr>
        <w:rPr>
          <w:rFonts w:ascii="Georgia" w:hAnsi="Georgia"/>
          <w:sz w:val="24"/>
          <w:szCs w:val="24"/>
        </w:rPr>
      </w:pPr>
    </w:p>
    <w:p w14:paraId="535BD35A" w14:textId="3BA9E8AC" w:rsidR="00E30EDA" w:rsidRPr="00E30EDA" w:rsidRDefault="00F94016" w:rsidP="00F94016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For an immediate </w:t>
      </w:r>
      <w:r w:rsidRPr="00E30EDA">
        <w:rPr>
          <w:rFonts w:ascii="Georgia" w:hAnsi="Georgia"/>
          <w:sz w:val="24"/>
          <w:szCs w:val="24"/>
          <w:u w:val="single"/>
        </w:rPr>
        <w:t>EEBA Builder Overview</w:t>
      </w:r>
      <w:r w:rsidR="00FA24B3" w:rsidRPr="00FA24B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of this exciting offering, simply email: </w:t>
      </w:r>
      <w:r w:rsidRPr="00E30EDA">
        <w:rPr>
          <w:rFonts w:ascii="Georgia" w:hAnsi="Georgia"/>
          <w:b/>
          <w:bCs/>
          <w:sz w:val="28"/>
          <w:szCs w:val="28"/>
          <w:u w:val="single"/>
        </w:rPr>
        <w:t>EEBA@ DunToday.com</w:t>
      </w:r>
      <w:r w:rsidRPr="00E30EDA">
        <w:rPr>
          <w:rFonts w:ascii="Georgia" w:hAnsi="Georgia"/>
          <w:b/>
          <w:bCs/>
          <w:sz w:val="28"/>
          <w:szCs w:val="28"/>
        </w:rPr>
        <w:t xml:space="preserve"> </w:t>
      </w:r>
    </w:p>
    <w:p w14:paraId="5DBFE33D" w14:textId="18F665D1" w:rsidR="00F94016" w:rsidRDefault="00F94016" w:rsidP="00F9401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 contact </w:t>
      </w:r>
      <w:r w:rsidR="00FA24B3">
        <w:rPr>
          <w:rFonts w:ascii="Georgia" w:hAnsi="Georgia"/>
          <w:sz w:val="24"/>
          <w:szCs w:val="24"/>
        </w:rPr>
        <w:t>us directly</w:t>
      </w:r>
      <w:r>
        <w:rPr>
          <w:rFonts w:ascii="Georgia" w:hAnsi="Georgia"/>
          <w:sz w:val="24"/>
          <w:szCs w:val="24"/>
        </w:rPr>
        <w:t>:</w:t>
      </w:r>
    </w:p>
    <w:p w14:paraId="257D72C1" w14:textId="77777777" w:rsidR="00F94016" w:rsidRDefault="00F94016" w:rsidP="00F94016">
      <w:pPr>
        <w:rPr>
          <w:rFonts w:ascii="Georgia" w:hAnsi="Georgia"/>
          <w:sz w:val="24"/>
          <w:szCs w:val="24"/>
        </w:rPr>
      </w:pPr>
    </w:p>
    <w:p w14:paraId="58A8168D" w14:textId="3FACCC0E" w:rsidR="00F94016" w:rsidRDefault="00F94016" w:rsidP="00F94016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Ty Udell:               </w:t>
      </w:r>
      <w:hyperlink r:id="rId5" w:history="1">
        <w:r>
          <w:rPr>
            <w:rStyle w:val="Hyperlink"/>
            <w:rFonts w:ascii="Georgia" w:hAnsi="Georgia"/>
            <w:b/>
            <w:bCs/>
            <w:sz w:val="24"/>
            <w:szCs w:val="24"/>
          </w:rPr>
          <w:t>Ty@DunToday.com</w:t>
        </w:r>
      </w:hyperlink>
      <w:r>
        <w:rPr>
          <w:rFonts w:ascii="Georgia" w:hAnsi="Georgia"/>
          <w:b/>
          <w:bCs/>
          <w:sz w:val="24"/>
          <w:szCs w:val="24"/>
        </w:rPr>
        <w:t>                      Mobile:</w:t>
      </w:r>
      <w:r w:rsidR="00FA24B3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>918.802.2211</w:t>
      </w:r>
    </w:p>
    <w:p w14:paraId="4029B65A" w14:textId="4A0F6F13" w:rsidR="00AD1E63" w:rsidRPr="00F94016" w:rsidRDefault="00F94016" w:rsidP="00F94016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z w:val="24"/>
          <w:szCs w:val="24"/>
        </w:rPr>
        <w:t xml:space="preserve">Lloyd Denison:  </w:t>
      </w:r>
      <w:hyperlink r:id="rId6" w:history="1">
        <w:r>
          <w:rPr>
            <w:rStyle w:val="Hyperlink"/>
            <w:rFonts w:ascii="Georgia" w:hAnsi="Georgia"/>
            <w:b/>
            <w:bCs/>
            <w:sz w:val="24"/>
            <w:szCs w:val="24"/>
          </w:rPr>
          <w:t>Lloyd@DunToday.com</w:t>
        </w:r>
      </w:hyperlink>
      <w:r>
        <w:rPr>
          <w:rFonts w:ascii="Georgia" w:hAnsi="Georgia"/>
          <w:b/>
          <w:bCs/>
          <w:sz w:val="24"/>
          <w:szCs w:val="24"/>
        </w:rPr>
        <w:t>                Mobile: 770.841</w:t>
      </w:r>
      <w:r>
        <w:t>.</w:t>
      </w:r>
      <w:r w:rsidRPr="00F94016">
        <w:rPr>
          <w:rFonts w:ascii="Georgia" w:hAnsi="Georgia"/>
          <w:b/>
          <w:bCs/>
        </w:rPr>
        <w:t>4016</w:t>
      </w:r>
    </w:p>
    <w:sectPr w:rsidR="00AD1E63" w:rsidRPr="00F94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9E2"/>
    <w:multiLevelType w:val="hybridMultilevel"/>
    <w:tmpl w:val="8634F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14014"/>
    <w:multiLevelType w:val="hybridMultilevel"/>
    <w:tmpl w:val="1D54A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D3446C"/>
    <w:multiLevelType w:val="hybridMultilevel"/>
    <w:tmpl w:val="34F4EC1A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1C"/>
    <w:rsid w:val="000935B7"/>
    <w:rsid w:val="001B1121"/>
    <w:rsid w:val="001D4691"/>
    <w:rsid w:val="00315016"/>
    <w:rsid w:val="005B6F7A"/>
    <w:rsid w:val="00602DEE"/>
    <w:rsid w:val="00753A80"/>
    <w:rsid w:val="007F52D8"/>
    <w:rsid w:val="009360EB"/>
    <w:rsid w:val="009D121C"/>
    <w:rsid w:val="00A04C2F"/>
    <w:rsid w:val="00A76279"/>
    <w:rsid w:val="00A97D8B"/>
    <w:rsid w:val="00AD1E63"/>
    <w:rsid w:val="00BC087C"/>
    <w:rsid w:val="00E30EDA"/>
    <w:rsid w:val="00E47612"/>
    <w:rsid w:val="00EF2565"/>
    <w:rsid w:val="00F807F7"/>
    <w:rsid w:val="00F94016"/>
    <w:rsid w:val="00F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7C2A"/>
  <w15:chartTrackingRefBased/>
  <w15:docId w15:val="{C7FEE8AE-5009-42A9-83E1-B6A30977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40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oyd@DunToday.com" TargetMode="External"/><Relationship Id="rId5" Type="http://schemas.openxmlformats.org/officeDocument/2006/relationships/hyperlink" Target="mailto:Ty@DunTod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Denison</dc:creator>
  <cp:keywords/>
  <dc:description/>
  <cp:lastModifiedBy>Randy Martin</cp:lastModifiedBy>
  <cp:revision>2</cp:revision>
  <dcterms:created xsi:type="dcterms:W3CDTF">2020-12-17T17:29:00Z</dcterms:created>
  <dcterms:modified xsi:type="dcterms:W3CDTF">2020-12-17T17:29:00Z</dcterms:modified>
</cp:coreProperties>
</file>